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B8" w:rsidRDefault="001D1FB8" w:rsidP="001D1FB8">
      <w:pPr>
        <w:spacing w:after="0"/>
        <w:ind w:left="2832"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COLEGIO ANTONIO NARIÑO IED. J.N.</w:t>
      </w:r>
    </w:p>
    <w:p w:rsidR="001D1FB8" w:rsidRDefault="00747F76"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GUÍA 3</w:t>
      </w:r>
      <w:r w:rsidR="001D1FB8">
        <w:rPr>
          <w:rFonts w:ascii="Arial" w:eastAsia="Times New Roman" w:hAnsi="Arial" w:cs="Arial"/>
          <w:b/>
          <w:bCs/>
          <w:lang w:eastAsia="es-CO"/>
        </w:rPr>
        <w:t xml:space="preserve"> CUARTO PERIODO </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DE TRABAJO EN CASA. AREA SOCIALES</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CICLO 4</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EN LA PAGINA carmenorfilia.com  Encuentras las GUIAS DE ETICA. Ahí puedes hacer preguntas o presentar inquietudes</w:t>
      </w:r>
      <w:r w:rsidRPr="00EA7A27">
        <w:rPr>
          <w:rFonts w:ascii="Arial" w:eastAsia="Times New Roman" w:hAnsi="Arial" w:cs="Arial"/>
          <w:b/>
          <w:bCs/>
          <w:lang w:eastAsia="es-CO"/>
        </w:rPr>
        <w:t xml:space="preserve">. </w:t>
      </w:r>
      <w:r>
        <w:rPr>
          <w:rFonts w:ascii="Arial" w:eastAsia="Times New Roman" w:hAnsi="Arial" w:cs="Arial"/>
          <w:b/>
          <w:bCs/>
          <w:lang w:eastAsia="es-CO"/>
        </w:rPr>
        <w:t>Solo que te inscribas</w:t>
      </w:r>
    </w:p>
    <w:p w:rsidR="001D1FB8" w:rsidRDefault="001D1FB8" w:rsidP="001D1FB8">
      <w:pPr>
        <w:spacing w:after="0"/>
        <w:jc w:val="both"/>
        <w:textAlignment w:val="baseline"/>
        <w:outlineLvl w:val="1"/>
        <w:rPr>
          <w:rFonts w:ascii="Arial" w:eastAsia="Times New Roman" w:hAnsi="Arial" w:cs="Arial"/>
          <w:b/>
          <w:bCs/>
          <w:lang w:eastAsia="es-CO"/>
        </w:rPr>
      </w:pPr>
      <w:r>
        <w:rPr>
          <w:rFonts w:ascii="Arial" w:eastAsia="Times New Roman" w:hAnsi="Arial" w:cs="Arial"/>
          <w:b/>
          <w:bCs/>
          <w:lang w:eastAsia="es-CO"/>
        </w:rPr>
        <w:t>DOCENTE: CARMEN O. PULIDO</w:t>
      </w:r>
    </w:p>
    <w:p w:rsidR="001D1FB8" w:rsidRDefault="001D1FB8" w:rsidP="001D1FB8">
      <w:pPr>
        <w:spacing w:after="0"/>
        <w:ind w:left="708" w:firstLine="708"/>
        <w:jc w:val="both"/>
        <w:textAlignment w:val="baseline"/>
        <w:outlineLvl w:val="1"/>
        <w:rPr>
          <w:rFonts w:ascii="Arial" w:eastAsia="Times New Roman" w:hAnsi="Arial" w:cs="Arial"/>
          <w:b/>
          <w:bCs/>
          <w:lang w:eastAsia="es-CO"/>
        </w:rPr>
      </w:pPr>
      <w:r>
        <w:rPr>
          <w:rFonts w:ascii="Arial" w:eastAsia="Times New Roman" w:hAnsi="Arial" w:cs="Arial"/>
          <w:b/>
          <w:bCs/>
          <w:lang w:eastAsia="es-CO"/>
        </w:rPr>
        <w:t xml:space="preserve">Nota: mi correo para entregar trabajos es </w:t>
      </w:r>
      <w:hyperlink r:id="rId6" w:history="1">
        <w:r w:rsidRPr="0000550F">
          <w:rPr>
            <w:rStyle w:val="Hipervnculo"/>
            <w:rFonts w:ascii="Arial" w:eastAsia="Times New Roman" w:hAnsi="Arial" w:cs="Arial"/>
            <w:b/>
            <w:bCs/>
            <w:lang w:eastAsia="es-CO"/>
          </w:rPr>
          <w:t>filosofiaysociales@gmail.com</w:t>
        </w:r>
      </w:hyperlink>
    </w:p>
    <w:p w:rsidR="00747F76" w:rsidRDefault="00747F76" w:rsidP="001D1FB8"/>
    <w:p w:rsidR="001D1FB8" w:rsidRDefault="001D1FB8" w:rsidP="008A00C4">
      <w:pPr>
        <w:rPr>
          <w:color w:val="C00000"/>
          <w:sz w:val="32"/>
        </w:rPr>
      </w:pPr>
      <w:r w:rsidRPr="00C81C0C">
        <w:rPr>
          <w:color w:val="C00000"/>
          <w:sz w:val="32"/>
        </w:rPr>
        <w:t>TEMA</w:t>
      </w:r>
      <w:r w:rsidR="00536C1C">
        <w:rPr>
          <w:color w:val="C00000"/>
          <w:sz w:val="32"/>
        </w:rPr>
        <w:t xml:space="preserve"> la globalización</w:t>
      </w:r>
    </w:p>
    <w:p w:rsidR="00536C1C" w:rsidRPr="00E17450" w:rsidRDefault="00536C1C" w:rsidP="00536C1C">
      <w:pPr>
        <w:rPr>
          <w:b/>
          <w:sz w:val="24"/>
        </w:rPr>
      </w:pPr>
      <w:r w:rsidRPr="00E17450">
        <w:rPr>
          <w:b/>
          <w:sz w:val="24"/>
        </w:rPr>
        <w:t>¿</w:t>
      </w:r>
      <w:proofErr w:type="spellStart"/>
      <w:r w:rsidRPr="00E17450">
        <w:rPr>
          <w:b/>
          <w:sz w:val="24"/>
        </w:rPr>
        <w:t>Que</w:t>
      </w:r>
      <w:proofErr w:type="spellEnd"/>
      <w:r w:rsidRPr="00E17450">
        <w:rPr>
          <w:b/>
          <w:sz w:val="24"/>
        </w:rPr>
        <w:t xml:space="preserve"> es globalización?</w:t>
      </w:r>
    </w:p>
    <w:p w:rsidR="001D3C70" w:rsidRPr="005F79B7" w:rsidRDefault="00536C1C" w:rsidP="00536C1C">
      <w:pPr>
        <w:rPr>
          <w:rFonts w:ascii="Arial" w:hAnsi="Arial" w:cs="Arial"/>
          <w:sz w:val="24"/>
          <w:szCs w:val="24"/>
        </w:rPr>
      </w:pPr>
      <w:r w:rsidRPr="005F79B7">
        <w:rPr>
          <w:rFonts w:ascii="Arial" w:hAnsi="Arial" w:cs="Arial"/>
          <w:sz w:val="24"/>
          <w:szCs w:val="24"/>
        </w:rPr>
        <w:t xml:space="preserve">Con el desarrollo de las telecomunicaciones, la informática, lo digital  y con la expansión del mercado  </w:t>
      </w:r>
      <w:r w:rsidRPr="005F79B7">
        <w:rPr>
          <w:rFonts w:ascii="Arial" w:hAnsi="Arial" w:cs="Arial"/>
          <w:b/>
          <w:sz w:val="24"/>
          <w:szCs w:val="24"/>
        </w:rPr>
        <w:t>más allá de las fronteras nacionales</w:t>
      </w:r>
      <w:r w:rsidRPr="005F79B7">
        <w:rPr>
          <w:rFonts w:ascii="Arial" w:hAnsi="Arial" w:cs="Arial"/>
          <w:sz w:val="24"/>
          <w:szCs w:val="24"/>
        </w:rPr>
        <w:t xml:space="preserve">, el mundo entró en una nueva era como nunca antes lo había hecho, con características muy complejas y elementos dinámicos. A esta era se le ha dado el nombre de </w:t>
      </w:r>
      <w:r w:rsidRPr="005F79B7">
        <w:rPr>
          <w:rFonts w:ascii="Arial" w:hAnsi="Arial" w:cs="Arial"/>
          <w:b/>
          <w:sz w:val="24"/>
          <w:szCs w:val="24"/>
          <w:u w:val="single"/>
        </w:rPr>
        <w:t>mundialización o globalización</w:t>
      </w:r>
      <w:r w:rsidRPr="005F79B7">
        <w:rPr>
          <w:rFonts w:ascii="Arial" w:hAnsi="Arial" w:cs="Arial"/>
          <w:sz w:val="24"/>
          <w:szCs w:val="24"/>
        </w:rPr>
        <w:t>,</w:t>
      </w:r>
    </w:p>
    <w:p w:rsidR="001D3C70" w:rsidRPr="005F79B7" w:rsidRDefault="001D3C70" w:rsidP="001D3C70">
      <w:pPr>
        <w:pStyle w:val="NormalWeb"/>
        <w:shd w:val="clear" w:color="auto" w:fill="FFFFFF"/>
        <w:spacing w:before="0" w:beforeAutospacing="0" w:after="300" w:afterAutospacing="0"/>
        <w:rPr>
          <w:rFonts w:ascii="Open Sans" w:hAnsi="Open Sans" w:cs="Open Sans"/>
        </w:rPr>
      </w:pPr>
      <w:r w:rsidRPr="005F79B7">
        <w:rPr>
          <w:rFonts w:ascii="Open Sans" w:hAnsi="Open Sans" w:cs="Open Sans"/>
        </w:rPr>
        <w:t>La globalización cultural significa que las personas en todo el mundo comienzan a adoptar costumbres similares. Esto, como resultado de la mayor difusión de información y del intercambio comercial.</w:t>
      </w:r>
    </w:p>
    <w:p w:rsidR="00536C1C" w:rsidRPr="005F79B7" w:rsidRDefault="001D3C70" w:rsidP="001D3C70">
      <w:pPr>
        <w:pStyle w:val="NormalWeb"/>
        <w:shd w:val="clear" w:color="auto" w:fill="FFFFFF"/>
        <w:spacing w:before="0" w:beforeAutospacing="0" w:after="300" w:afterAutospacing="0"/>
        <w:rPr>
          <w:rFonts w:ascii="Open Sans" w:hAnsi="Open Sans" w:cs="Open Sans"/>
        </w:rPr>
      </w:pPr>
      <w:r w:rsidRPr="005F79B7">
        <w:rPr>
          <w:rFonts w:ascii="Open Sans" w:hAnsi="Open Sans" w:cs="Open Sans"/>
        </w:rPr>
        <w:t>Lo anterior también se relaciona con la tecnología, pues es posible aprender sobre la cultura de prácticamente cualquier país extranjero a través del Internet. De ahí que existan diferentes </w:t>
      </w:r>
      <w:hyperlink r:id="rId7" w:history="1">
        <w:r w:rsidRPr="005F79B7">
          <w:rPr>
            <w:rStyle w:val="Hipervnculo"/>
            <w:rFonts w:ascii="Open Sans" w:hAnsi="Open Sans" w:cs="Open Sans"/>
            <w:b/>
            <w:bCs/>
            <w:color w:val="auto"/>
          </w:rPr>
          <w:t>tipos de globalización</w:t>
        </w:r>
      </w:hyperlink>
    </w:p>
    <w:tbl>
      <w:tblPr>
        <w:tblStyle w:val="Tablaconcuadrcula"/>
        <w:tblW w:w="0" w:type="auto"/>
        <w:tblLook w:val="04A0" w:firstRow="1" w:lastRow="0" w:firstColumn="1" w:lastColumn="0" w:noHBand="0" w:noVBand="1"/>
      </w:tblPr>
      <w:tblGrid>
        <w:gridCol w:w="8978"/>
      </w:tblGrid>
      <w:tr w:rsidR="00536C1C" w:rsidRPr="00D43B5F" w:rsidTr="00200DE3">
        <w:tc>
          <w:tcPr>
            <w:tcW w:w="8978" w:type="dxa"/>
          </w:tcPr>
          <w:p w:rsidR="00536C1C" w:rsidRPr="00D43B5F" w:rsidRDefault="00536C1C" w:rsidP="00200DE3">
            <w:pPr>
              <w:rPr>
                <w:b/>
                <w:i/>
              </w:rPr>
            </w:pPr>
            <w:r w:rsidRPr="00D43B5F">
              <w:rPr>
                <w:b/>
                <w:i/>
                <w:sz w:val="28"/>
              </w:rPr>
              <w:t xml:space="preserve">Este hecho ha sido la última etapa de la expansión del capitalismo a escala mundial  </w:t>
            </w:r>
            <w:proofErr w:type="spellStart"/>
            <w:r w:rsidRPr="00D43B5F">
              <w:rPr>
                <w:b/>
                <w:i/>
                <w:sz w:val="28"/>
              </w:rPr>
              <w:t>a</w:t>
            </w:r>
            <w:proofErr w:type="spellEnd"/>
            <w:r w:rsidRPr="00D43B5F">
              <w:rPr>
                <w:b/>
                <w:i/>
                <w:sz w:val="28"/>
              </w:rPr>
              <w:t xml:space="preserve"> ocurrido finales del siglo XX</w:t>
            </w:r>
          </w:p>
        </w:tc>
      </w:tr>
    </w:tbl>
    <w:p w:rsidR="008F31CF" w:rsidRDefault="008F31CF" w:rsidP="008F31CF">
      <w:pPr>
        <w:rPr>
          <w:rFonts w:ascii="Arial" w:hAnsi="Arial" w:cs="Arial"/>
        </w:rPr>
      </w:pPr>
    </w:p>
    <w:p w:rsidR="008F31CF" w:rsidRPr="005F79B7" w:rsidRDefault="008F31CF" w:rsidP="008F31CF">
      <w:pPr>
        <w:rPr>
          <w:rFonts w:ascii="Arial" w:hAnsi="Arial" w:cs="Arial"/>
          <w:sz w:val="24"/>
          <w:szCs w:val="24"/>
        </w:rPr>
      </w:pPr>
      <w:r w:rsidRPr="005F79B7">
        <w:rPr>
          <w:rFonts w:ascii="Arial" w:hAnsi="Arial" w:cs="Arial"/>
          <w:sz w:val="24"/>
          <w:szCs w:val="24"/>
        </w:rPr>
        <w:t xml:space="preserve">A partir de los años 80 se inicia un  nuevo tipo de globalización que  es la de que los principales países que la promueven son oligarquías. Una oligarquía se entiende como aquella forma de gobierno integrada por un grupo de personas, las más ricas, cuyo principio político es la avaricia, y que gobiernan con el propósito de acumular riquezas en beneficio propio. En su país y fuera de </w:t>
      </w:r>
      <w:proofErr w:type="spellStart"/>
      <w:r w:rsidRPr="005F79B7">
        <w:rPr>
          <w:rFonts w:ascii="Arial" w:hAnsi="Arial" w:cs="Arial"/>
          <w:sz w:val="24"/>
          <w:szCs w:val="24"/>
        </w:rPr>
        <w:t>el</w:t>
      </w:r>
      <w:proofErr w:type="spellEnd"/>
      <w:r w:rsidRPr="005F79B7">
        <w:rPr>
          <w:rFonts w:ascii="Arial" w:hAnsi="Arial" w:cs="Arial"/>
          <w:sz w:val="24"/>
          <w:szCs w:val="24"/>
        </w:rPr>
        <w:t xml:space="preserve">. La oligarquía está en todos </w:t>
      </w:r>
      <w:proofErr w:type="gramStart"/>
      <w:r w:rsidRPr="005F79B7">
        <w:rPr>
          <w:rFonts w:ascii="Arial" w:hAnsi="Arial" w:cs="Arial"/>
          <w:sz w:val="24"/>
          <w:szCs w:val="24"/>
        </w:rPr>
        <w:t>lados :</w:t>
      </w:r>
      <w:proofErr w:type="gramEnd"/>
      <w:r w:rsidRPr="005F79B7">
        <w:rPr>
          <w:rFonts w:ascii="Arial" w:hAnsi="Arial" w:cs="Arial"/>
          <w:sz w:val="24"/>
          <w:szCs w:val="24"/>
        </w:rPr>
        <w:t xml:space="preserve"> países pobres y países ricos. </w:t>
      </w:r>
    </w:p>
    <w:p w:rsidR="00536C1C" w:rsidRPr="001D3C70" w:rsidRDefault="008F31CF" w:rsidP="00536C1C">
      <w:pPr>
        <w:rPr>
          <w:rFonts w:ascii="Arial" w:hAnsi="Arial" w:cs="Arial"/>
        </w:rPr>
      </w:pPr>
      <w:r w:rsidRPr="005F79B7">
        <w:rPr>
          <w:rFonts w:ascii="Arial" w:hAnsi="Arial" w:cs="Arial"/>
          <w:sz w:val="24"/>
          <w:szCs w:val="24"/>
        </w:rPr>
        <w:t xml:space="preserve">En un estado oligárquico el dinero tiene tanta importancia en la vida del hombre que, de ser un medio para vivir, </w:t>
      </w:r>
      <w:r w:rsidRPr="005F79B7">
        <w:rPr>
          <w:rFonts w:ascii="Arial" w:hAnsi="Arial" w:cs="Arial"/>
          <w:b/>
          <w:sz w:val="24"/>
          <w:szCs w:val="24"/>
        </w:rPr>
        <w:t>se convierte en el fin mismo de la vida</w:t>
      </w:r>
      <w:r w:rsidRPr="005F79B7">
        <w:rPr>
          <w:rFonts w:ascii="Arial" w:hAnsi="Arial" w:cs="Arial"/>
          <w:sz w:val="24"/>
          <w:szCs w:val="24"/>
        </w:rPr>
        <w:t xml:space="preserve">. Y es tan poderoso este principio que arrastra valores, familia y cultura, generando una </w:t>
      </w:r>
      <w:r w:rsidRPr="005F79B7">
        <w:rPr>
          <w:rFonts w:ascii="Arial" w:hAnsi="Arial" w:cs="Arial"/>
          <w:sz w:val="24"/>
          <w:szCs w:val="24"/>
        </w:rPr>
        <w:lastRenderedPageBreak/>
        <w:t>sociedad de consumo exacerbado. En los Estados oligárquicos se fomenta la riqueza para una clase o elite a</w:t>
      </w:r>
      <w:r w:rsidRPr="00675D54">
        <w:rPr>
          <w:rFonts w:ascii="Arial" w:hAnsi="Arial" w:cs="Arial"/>
        </w:rPr>
        <w:t xml:space="preserve"> costa de la pobreza del resto de la población. Como ocurre en nuestros países de América Latina.</w:t>
      </w:r>
      <w:r w:rsidR="001D3C70">
        <w:rPr>
          <w:rFonts w:ascii="Arial" w:hAnsi="Arial" w:cs="Arial"/>
        </w:rPr>
        <w:t xml:space="preserve"> </w:t>
      </w:r>
    </w:p>
    <w:p w:rsidR="00536C1C" w:rsidRPr="00675D54" w:rsidRDefault="00536C1C" w:rsidP="00536C1C">
      <w:pPr>
        <w:rPr>
          <w:b/>
          <w:sz w:val="28"/>
        </w:rPr>
      </w:pPr>
      <w:r w:rsidRPr="00675D54">
        <w:rPr>
          <w:b/>
          <w:sz w:val="28"/>
        </w:rPr>
        <w:t>Diversos enfoques o puntos de vista sobre globalización:</w:t>
      </w:r>
    </w:p>
    <w:p w:rsidR="00536C1C" w:rsidRPr="00675D54" w:rsidRDefault="00536C1C" w:rsidP="00536C1C">
      <w:pPr>
        <w:rPr>
          <w:rFonts w:ascii="Arial" w:hAnsi="Arial" w:cs="Arial"/>
        </w:rPr>
      </w:pPr>
      <w:r w:rsidRPr="00675D54">
        <w:rPr>
          <w:rFonts w:ascii="Arial" w:hAnsi="Arial" w:cs="Arial"/>
        </w:rPr>
        <w:t xml:space="preserve">Este puede ser visto desde diversos enfoques. Por un lado, </w:t>
      </w:r>
      <w:r w:rsidRPr="00675D54">
        <w:rPr>
          <w:rFonts w:ascii="Arial" w:hAnsi="Arial" w:cs="Arial"/>
          <w:sz w:val="24"/>
        </w:rPr>
        <w:t>se argumenta que la globalización conlleva aspectos positivos, crecimiento y desarrollo económico</w:t>
      </w:r>
      <w:r w:rsidRPr="00675D54">
        <w:rPr>
          <w:rFonts w:ascii="Arial" w:hAnsi="Arial" w:cs="Arial"/>
        </w:rPr>
        <w:t xml:space="preserve">. Para aquellas naciones que la fomentan, sin duda las bondades del modelo son prometedoras. </w:t>
      </w:r>
      <w:r>
        <w:rPr>
          <w:rFonts w:ascii="Arial" w:hAnsi="Arial" w:cs="Arial"/>
        </w:rPr>
        <w:t>Para países como</w:t>
      </w:r>
      <w:r w:rsidRPr="00675D54">
        <w:rPr>
          <w:rFonts w:ascii="Arial" w:hAnsi="Arial" w:cs="Arial"/>
        </w:rPr>
        <w:t xml:space="preserve">  Est</w:t>
      </w:r>
      <w:r>
        <w:rPr>
          <w:rFonts w:ascii="Arial" w:hAnsi="Arial" w:cs="Arial"/>
        </w:rPr>
        <w:t xml:space="preserve">ados Unidos, Japón, Inglaterra </w:t>
      </w:r>
      <w:r w:rsidRPr="00675D54">
        <w:rPr>
          <w:rFonts w:ascii="Arial" w:hAnsi="Arial" w:cs="Arial"/>
        </w:rPr>
        <w:t xml:space="preserve"> Alemania </w:t>
      </w:r>
      <w:r>
        <w:rPr>
          <w:rFonts w:ascii="Arial" w:hAnsi="Arial" w:cs="Arial"/>
        </w:rPr>
        <w:t>y ahora China, entre otros.</w:t>
      </w:r>
      <w:r w:rsidR="005F79B7">
        <w:rPr>
          <w:rFonts w:ascii="Arial" w:hAnsi="Arial" w:cs="Arial"/>
        </w:rPr>
        <w:t xml:space="preserve"> Porque pueden extender sus mercados a través de acuerdos comerciales y de imponer sus políticas.</w:t>
      </w:r>
    </w:p>
    <w:p w:rsidR="00536C1C" w:rsidRDefault="00536C1C" w:rsidP="00536C1C">
      <w:pPr>
        <w:rPr>
          <w:rFonts w:ascii="Arial" w:hAnsi="Arial" w:cs="Arial"/>
        </w:rPr>
      </w:pPr>
      <w:r w:rsidRPr="00675D54">
        <w:rPr>
          <w:rFonts w:ascii="Arial" w:hAnsi="Arial" w:cs="Arial"/>
        </w:rPr>
        <w:t>Por otro</w:t>
      </w:r>
      <w:r w:rsidR="005F79B7">
        <w:rPr>
          <w:rFonts w:ascii="Arial" w:hAnsi="Arial" w:cs="Arial"/>
        </w:rPr>
        <w:t xml:space="preserve"> lado</w:t>
      </w:r>
      <w:r w:rsidRPr="00675D54">
        <w:rPr>
          <w:rFonts w:ascii="Arial" w:hAnsi="Arial" w:cs="Arial"/>
        </w:rPr>
        <w:t xml:space="preserve">, existe la tesis de que </w:t>
      </w:r>
      <w:r w:rsidRPr="00675D54">
        <w:rPr>
          <w:rFonts w:ascii="Arial" w:hAnsi="Arial" w:cs="Arial"/>
          <w:sz w:val="24"/>
        </w:rPr>
        <w:t xml:space="preserve">el proceso globalizador ha arrebatado a los gobiernos nacionales gran parte de su capacidad de decisión y actuación </w:t>
      </w:r>
      <w:r w:rsidRPr="00675D54">
        <w:rPr>
          <w:rFonts w:ascii="Arial" w:hAnsi="Arial" w:cs="Arial"/>
        </w:rPr>
        <w:t>la cual ha pasado a manos de los mercados financieros, las empresas trasnacionales, las instancias multilaterales o los gobiernos intervencionistas. Esto</w:t>
      </w:r>
      <w:r w:rsidR="005F79B7">
        <w:rPr>
          <w:rFonts w:ascii="Arial" w:hAnsi="Arial" w:cs="Arial"/>
        </w:rPr>
        <w:t xml:space="preserve"> les</w:t>
      </w:r>
      <w:r w:rsidRPr="00675D54">
        <w:rPr>
          <w:rFonts w:ascii="Arial" w:hAnsi="Arial" w:cs="Arial"/>
        </w:rPr>
        <w:t xml:space="preserve"> ha sucedido a los países del TERCER MUNDO O PAÍSES DEPENDIENTES DE LAS POTENCIAS o del imperialismo. Como los países de América Latina.</w:t>
      </w:r>
    </w:p>
    <w:p w:rsidR="00536C1C" w:rsidRPr="008F31CF" w:rsidRDefault="008F31CF" w:rsidP="008A00C4">
      <w:pPr>
        <w:rPr>
          <w:rFonts w:ascii="Arial" w:hAnsi="Arial" w:cs="Arial"/>
          <w:b/>
        </w:rPr>
      </w:pPr>
      <w:r>
        <w:rPr>
          <w:rFonts w:ascii="Arial" w:hAnsi="Arial" w:cs="Arial"/>
          <w:b/>
        </w:rPr>
        <w:t>E</w:t>
      </w:r>
      <w:r w:rsidRPr="00675D54">
        <w:rPr>
          <w:rFonts w:ascii="Arial" w:hAnsi="Arial" w:cs="Arial"/>
          <w:b/>
        </w:rPr>
        <w:t>l Fondo Monetario Interna</w:t>
      </w:r>
      <w:r>
        <w:rPr>
          <w:rFonts w:ascii="Arial" w:hAnsi="Arial" w:cs="Arial"/>
          <w:b/>
        </w:rPr>
        <w:t xml:space="preserve">cional (FMI) y el Banco Mundial se han encargado de presionar a los gobiernos latinoamericanos para imponer políticas que favorecen el mercado de los Estados Unidos. </w:t>
      </w:r>
      <w:r w:rsidR="005F79B7">
        <w:rPr>
          <w:rFonts w:ascii="Arial" w:hAnsi="Arial" w:cs="Arial"/>
          <w:b/>
        </w:rPr>
        <w:t>Este es un ejemplo claro</w:t>
      </w:r>
    </w:p>
    <w:p w:rsidR="001D1FB8" w:rsidRPr="005F79B7" w:rsidRDefault="008A3893" w:rsidP="001D1FB8">
      <w:pPr>
        <w:pStyle w:val="Prrafodelista"/>
        <w:ind w:left="1080"/>
        <w:rPr>
          <w:rFonts w:ascii="Arial" w:hAnsi="Arial" w:cs="Arial"/>
          <w:sz w:val="24"/>
          <w:szCs w:val="24"/>
        </w:rPr>
      </w:pPr>
      <w:r w:rsidRPr="005F79B7">
        <w:rPr>
          <w:rFonts w:ascii="Arial" w:hAnsi="Arial" w:cs="Arial"/>
          <w:sz w:val="24"/>
          <w:szCs w:val="24"/>
        </w:rPr>
        <w:t>ACTIVIDAD</w:t>
      </w:r>
    </w:p>
    <w:p w:rsidR="00536C1C" w:rsidRPr="005F79B7" w:rsidRDefault="00536C1C" w:rsidP="008A3893">
      <w:pPr>
        <w:pStyle w:val="Prrafodelista"/>
        <w:numPr>
          <w:ilvl w:val="0"/>
          <w:numId w:val="1"/>
        </w:numPr>
        <w:rPr>
          <w:rFonts w:ascii="Arial" w:hAnsi="Arial" w:cs="Arial"/>
          <w:sz w:val="24"/>
          <w:szCs w:val="24"/>
        </w:rPr>
      </w:pPr>
      <w:r w:rsidRPr="005F79B7">
        <w:rPr>
          <w:rFonts w:ascii="Arial" w:hAnsi="Arial" w:cs="Arial"/>
          <w:sz w:val="24"/>
          <w:szCs w:val="24"/>
        </w:rPr>
        <w:t>Consulte los nuevos términos. Como</w:t>
      </w:r>
    </w:p>
    <w:p w:rsidR="00536C1C" w:rsidRPr="005F79B7" w:rsidRDefault="00536C1C" w:rsidP="00536C1C">
      <w:pPr>
        <w:pStyle w:val="Prrafodelista"/>
        <w:ind w:left="1080"/>
        <w:rPr>
          <w:rFonts w:ascii="Arial" w:hAnsi="Arial" w:cs="Arial"/>
          <w:sz w:val="24"/>
          <w:szCs w:val="24"/>
        </w:rPr>
      </w:pPr>
      <w:r w:rsidRPr="005F79B7">
        <w:rPr>
          <w:rFonts w:ascii="Arial" w:hAnsi="Arial" w:cs="Arial"/>
          <w:sz w:val="24"/>
          <w:szCs w:val="24"/>
        </w:rPr>
        <w:t xml:space="preserve"> E</w:t>
      </w:r>
      <w:r w:rsidRPr="005F79B7">
        <w:rPr>
          <w:rFonts w:ascii="Arial" w:hAnsi="Arial" w:cs="Arial"/>
          <w:sz w:val="24"/>
          <w:szCs w:val="24"/>
        </w:rPr>
        <w:t>mpresas trasnacionales</w:t>
      </w:r>
    </w:p>
    <w:p w:rsidR="00536C1C" w:rsidRPr="005F79B7" w:rsidRDefault="00536C1C" w:rsidP="00536C1C">
      <w:pPr>
        <w:pStyle w:val="Prrafodelista"/>
        <w:ind w:left="1080"/>
        <w:rPr>
          <w:rFonts w:ascii="Arial" w:hAnsi="Arial" w:cs="Arial"/>
          <w:sz w:val="24"/>
          <w:szCs w:val="24"/>
        </w:rPr>
      </w:pPr>
      <w:r w:rsidRPr="005F79B7">
        <w:rPr>
          <w:rFonts w:ascii="Arial" w:hAnsi="Arial" w:cs="Arial"/>
          <w:sz w:val="24"/>
          <w:szCs w:val="24"/>
        </w:rPr>
        <w:t xml:space="preserve"> </w:t>
      </w:r>
      <w:proofErr w:type="gramStart"/>
      <w:r w:rsidRPr="005F79B7">
        <w:rPr>
          <w:rFonts w:ascii="Arial" w:hAnsi="Arial" w:cs="Arial"/>
          <w:sz w:val="24"/>
          <w:szCs w:val="24"/>
        </w:rPr>
        <w:t>mercados</w:t>
      </w:r>
      <w:proofErr w:type="gramEnd"/>
      <w:r w:rsidRPr="005F79B7">
        <w:rPr>
          <w:rFonts w:ascii="Arial" w:hAnsi="Arial" w:cs="Arial"/>
          <w:sz w:val="24"/>
          <w:szCs w:val="24"/>
        </w:rPr>
        <w:t xml:space="preserve"> financieros</w:t>
      </w:r>
    </w:p>
    <w:p w:rsidR="00536C1C" w:rsidRPr="005F79B7" w:rsidRDefault="00536C1C" w:rsidP="00536C1C">
      <w:pPr>
        <w:pStyle w:val="Prrafodelista"/>
        <w:ind w:left="1080"/>
        <w:rPr>
          <w:rFonts w:ascii="Arial" w:hAnsi="Arial" w:cs="Arial"/>
          <w:sz w:val="24"/>
          <w:szCs w:val="24"/>
        </w:rPr>
      </w:pPr>
      <w:r w:rsidRPr="005F79B7">
        <w:rPr>
          <w:rFonts w:ascii="Arial" w:hAnsi="Arial" w:cs="Arial"/>
          <w:sz w:val="24"/>
          <w:szCs w:val="24"/>
        </w:rPr>
        <w:t xml:space="preserve"> Fondo monetario Internacional</w:t>
      </w:r>
    </w:p>
    <w:p w:rsidR="00536C1C" w:rsidRPr="005F79B7" w:rsidRDefault="00536C1C" w:rsidP="00536C1C">
      <w:pPr>
        <w:pStyle w:val="Prrafodelista"/>
        <w:ind w:left="1080"/>
        <w:rPr>
          <w:rFonts w:ascii="Arial" w:hAnsi="Arial" w:cs="Arial"/>
          <w:sz w:val="24"/>
          <w:szCs w:val="24"/>
        </w:rPr>
      </w:pPr>
      <w:r w:rsidRPr="005F79B7">
        <w:rPr>
          <w:rFonts w:ascii="Arial" w:hAnsi="Arial" w:cs="Arial"/>
          <w:sz w:val="24"/>
          <w:szCs w:val="24"/>
        </w:rPr>
        <w:t xml:space="preserve"> </w:t>
      </w:r>
      <w:proofErr w:type="spellStart"/>
      <w:r w:rsidRPr="005F79B7">
        <w:rPr>
          <w:rFonts w:ascii="Arial" w:hAnsi="Arial" w:cs="Arial"/>
          <w:sz w:val="24"/>
          <w:szCs w:val="24"/>
        </w:rPr>
        <w:t>Paises</w:t>
      </w:r>
      <w:proofErr w:type="spellEnd"/>
      <w:r w:rsidRPr="005F79B7">
        <w:rPr>
          <w:rFonts w:ascii="Arial" w:hAnsi="Arial" w:cs="Arial"/>
          <w:sz w:val="24"/>
          <w:szCs w:val="24"/>
        </w:rPr>
        <w:t xml:space="preserve"> del tercer mundo</w:t>
      </w:r>
    </w:p>
    <w:p w:rsidR="00536C1C" w:rsidRPr="005F79B7" w:rsidRDefault="00536C1C" w:rsidP="00536C1C">
      <w:pPr>
        <w:pStyle w:val="Prrafodelista"/>
        <w:ind w:left="1080"/>
        <w:rPr>
          <w:rFonts w:ascii="Arial" w:hAnsi="Arial" w:cs="Arial"/>
          <w:sz w:val="24"/>
          <w:szCs w:val="24"/>
        </w:rPr>
      </w:pPr>
    </w:p>
    <w:p w:rsidR="001D1FB8" w:rsidRPr="005F79B7" w:rsidRDefault="008A3893" w:rsidP="008A3893">
      <w:pPr>
        <w:pStyle w:val="Prrafodelista"/>
        <w:numPr>
          <w:ilvl w:val="0"/>
          <w:numId w:val="1"/>
        </w:numPr>
        <w:rPr>
          <w:rFonts w:ascii="Arial" w:hAnsi="Arial" w:cs="Arial"/>
          <w:sz w:val="24"/>
          <w:szCs w:val="24"/>
        </w:rPr>
      </w:pPr>
      <w:r w:rsidRPr="005F79B7">
        <w:rPr>
          <w:rFonts w:ascii="Arial" w:hAnsi="Arial" w:cs="Arial"/>
          <w:sz w:val="24"/>
          <w:szCs w:val="24"/>
        </w:rPr>
        <w:t>CONTESTE LAS SIGUIENTE PREGUNTA</w:t>
      </w:r>
      <w:r w:rsidR="001D1FB8" w:rsidRPr="005F79B7">
        <w:rPr>
          <w:rFonts w:ascii="Arial" w:hAnsi="Arial" w:cs="Arial"/>
          <w:sz w:val="24"/>
          <w:szCs w:val="24"/>
        </w:rPr>
        <w:t>:</w:t>
      </w:r>
    </w:p>
    <w:p w:rsidR="005F79B7" w:rsidRPr="005F79B7" w:rsidRDefault="00536C1C" w:rsidP="00536C1C">
      <w:pPr>
        <w:ind w:left="708" w:firstLine="708"/>
        <w:rPr>
          <w:rFonts w:ascii="Arial" w:hAnsi="Arial" w:cs="Arial"/>
          <w:sz w:val="24"/>
          <w:szCs w:val="24"/>
        </w:rPr>
      </w:pPr>
      <w:r w:rsidRPr="005F79B7">
        <w:rPr>
          <w:rFonts w:ascii="Arial" w:hAnsi="Arial" w:cs="Arial"/>
          <w:sz w:val="24"/>
          <w:szCs w:val="24"/>
        </w:rPr>
        <w:t>En sus palabras que entiende por globalización</w:t>
      </w:r>
      <w:proofErr w:type="gramStart"/>
      <w:r w:rsidRPr="005F79B7">
        <w:rPr>
          <w:rFonts w:ascii="Arial" w:hAnsi="Arial" w:cs="Arial"/>
          <w:sz w:val="24"/>
          <w:szCs w:val="24"/>
        </w:rPr>
        <w:t>?</w:t>
      </w:r>
      <w:proofErr w:type="gramEnd"/>
      <w:r w:rsidRPr="005F79B7">
        <w:rPr>
          <w:rFonts w:ascii="Arial" w:hAnsi="Arial" w:cs="Arial"/>
          <w:sz w:val="24"/>
          <w:szCs w:val="24"/>
        </w:rPr>
        <w:tab/>
      </w:r>
      <w:r w:rsidR="00C81C0C" w:rsidRPr="005F79B7">
        <w:rPr>
          <w:rFonts w:ascii="Arial" w:hAnsi="Arial" w:cs="Arial"/>
          <w:sz w:val="24"/>
          <w:szCs w:val="24"/>
        </w:rPr>
        <w:t>______________________________________________________________</w:t>
      </w:r>
    </w:p>
    <w:p w:rsidR="001D1FB8" w:rsidRPr="005F79B7" w:rsidRDefault="005F79B7" w:rsidP="00536C1C">
      <w:pPr>
        <w:ind w:left="708" w:firstLine="708"/>
        <w:rPr>
          <w:rFonts w:ascii="Arial" w:hAnsi="Arial" w:cs="Arial"/>
          <w:sz w:val="24"/>
          <w:szCs w:val="24"/>
        </w:rPr>
      </w:pPr>
      <w:r w:rsidRPr="005F79B7">
        <w:rPr>
          <w:rFonts w:ascii="Arial" w:hAnsi="Arial" w:cs="Arial"/>
          <w:sz w:val="24"/>
          <w:szCs w:val="24"/>
        </w:rPr>
        <w:t>Qué es la globalización cultural</w:t>
      </w:r>
      <w:proofErr w:type="gramStart"/>
      <w:r w:rsidRPr="005F79B7">
        <w:rPr>
          <w:rFonts w:ascii="Arial" w:hAnsi="Arial" w:cs="Arial"/>
          <w:sz w:val="24"/>
          <w:szCs w:val="24"/>
        </w:rPr>
        <w:t>?</w:t>
      </w:r>
      <w:proofErr w:type="gramEnd"/>
      <w:r w:rsidR="00536C1C" w:rsidRPr="005F79B7">
        <w:rPr>
          <w:rFonts w:ascii="Arial" w:hAnsi="Arial" w:cs="Arial"/>
          <w:sz w:val="24"/>
          <w:szCs w:val="24"/>
        </w:rPr>
        <w:t xml:space="preserve">                          </w:t>
      </w:r>
    </w:p>
    <w:p w:rsidR="008A00C4" w:rsidRPr="005F79B7" w:rsidRDefault="008F31CF" w:rsidP="008F31CF">
      <w:pPr>
        <w:pStyle w:val="Prrafodelista"/>
        <w:numPr>
          <w:ilvl w:val="0"/>
          <w:numId w:val="1"/>
        </w:numPr>
        <w:rPr>
          <w:rFonts w:ascii="Arial" w:hAnsi="Arial" w:cs="Arial"/>
          <w:sz w:val="24"/>
          <w:szCs w:val="24"/>
        </w:rPr>
      </w:pPr>
      <w:r w:rsidRPr="005F79B7">
        <w:rPr>
          <w:rFonts w:ascii="Arial" w:hAnsi="Arial" w:cs="Arial"/>
          <w:sz w:val="24"/>
          <w:szCs w:val="24"/>
        </w:rPr>
        <w:t>Haga un dibujo que represente la globalización</w:t>
      </w:r>
    </w:p>
    <w:p w:rsidR="008F31CF" w:rsidRPr="005F79B7" w:rsidRDefault="008F31CF" w:rsidP="008F31CF">
      <w:pPr>
        <w:pStyle w:val="Prrafodelista"/>
        <w:numPr>
          <w:ilvl w:val="0"/>
          <w:numId w:val="1"/>
        </w:numPr>
        <w:rPr>
          <w:rFonts w:ascii="Arial" w:hAnsi="Arial" w:cs="Arial"/>
          <w:sz w:val="24"/>
          <w:szCs w:val="24"/>
        </w:rPr>
      </w:pPr>
      <w:r w:rsidRPr="005F79B7">
        <w:rPr>
          <w:rFonts w:ascii="Arial" w:hAnsi="Arial" w:cs="Arial"/>
          <w:sz w:val="24"/>
          <w:szCs w:val="24"/>
        </w:rPr>
        <w:t>Una vez terminado este curso de sociales podría escribir en qué le sirvió</w:t>
      </w:r>
      <w:proofErr w:type="gramStart"/>
      <w:r w:rsidRPr="005F79B7">
        <w:rPr>
          <w:rFonts w:ascii="Arial" w:hAnsi="Arial" w:cs="Arial"/>
          <w:sz w:val="24"/>
          <w:szCs w:val="24"/>
        </w:rPr>
        <w:t>?</w:t>
      </w:r>
      <w:proofErr w:type="gramEnd"/>
    </w:p>
    <w:p w:rsidR="005C4A37" w:rsidRPr="005F79B7" w:rsidRDefault="008F31CF" w:rsidP="005F79B7">
      <w:pPr>
        <w:rPr>
          <w:rFonts w:ascii="Arial" w:hAnsi="Arial" w:cs="Arial"/>
          <w:sz w:val="24"/>
          <w:szCs w:val="24"/>
        </w:rPr>
      </w:pPr>
      <w:r w:rsidRPr="005F79B7">
        <w:rPr>
          <w:rFonts w:ascii="Arial" w:hAnsi="Arial" w:cs="Arial"/>
          <w:sz w:val="24"/>
          <w:szCs w:val="24"/>
        </w:rPr>
        <w:t>Les deseo muchos éxitos!</w:t>
      </w:r>
      <w:bookmarkStart w:id="0" w:name="_GoBack"/>
      <w:bookmarkEnd w:id="0"/>
      <w:r w:rsidR="008A00C4" w:rsidRPr="005F79B7">
        <w:rPr>
          <w:rFonts w:ascii="Arial" w:hAnsi="Arial" w:cs="Arial"/>
          <w:noProof/>
          <w:sz w:val="24"/>
          <w:szCs w:val="24"/>
          <w:lang w:eastAsia="es-CO"/>
        </w:rPr>
        <w:t xml:space="preserve"> </w:t>
      </w:r>
    </w:p>
    <w:sectPr w:rsidR="005C4A37" w:rsidRPr="005F79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410A"/>
    <w:multiLevelType w:val="hybridMultilevel"/>
    <w:tmpl w:val="9D181C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73837F7"/>
    <w:multiLevelType w:val="hybridMultilevel"/>
    <w:tmpl w:val="C2060792"/>
    <w:lvl w:ilvl="0" w:tplc="E9C618E8">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nsid w:val="2A3160E3"/>
    <w:multiLevelType w:val="hybridMultilevel"/>
    <w:tmpl w:val="6C9038B0"/>
    <w:lvl w:ilvl="0" w:tplc="C4B00BE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FAF5A5C"/>
    <w:multiLevelType w:val="hybridMultilevel"/>
    <w:tmpl w:val="217E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827E6F"/>
    <w:multiLevelType w:val="hybridMultilevel"/>
    <w:tmpl w:val="2A3EE00A"/>
    <w:lvl w:ilvl="0" w:tplc="362802A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E"/>
    <w:rsid w:val="00157FC4"/>
    <w:rsid w:val="001D1FB8"/>
    <w:rsid w:val="001D3C70"/>
    <w:rsid w:val="001E61F2"/>
    <w:rsid w:val="0027226E"/>
    <w:rsid w:val="00536C1C"/>
    <w:rsid w:val="005C4A37"/>
    <w:rsid w:val="005F79B7"/>
    <w:rsid w:val="006A44E0"/>
    <w:rsid w:val="00747F76"/>
    <w:rsid w:val="008A00C4"/>
    <w:rsid w:val="008A3893"/>
    <w:rsid w:val="008F31CF"/>
    <w:rsid w:val="00C81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1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FB8"/>
    <w:pPr>
      <w:ind w:left="720"/>
      <w:contextualSpacing/>
    </w:pPr>
  </w:style>
  <w:style w:type="character" w:customStyle="1" w:styleId="Ttulo1Car">
    <w:name w:val="Título 1 Car"/>
    <w:basedOn w:val="Fuentedeprrafopredeter"/>
    <w:link w:val="Ttulo1"/>
    <w:uiPriority w:val="9"/>
    <w:rsid w:val="001D1FB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1D1F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D1FB8"/>
    <w:rPr>
      <w:b/>
      <w:bCs/>
    </w:rPr>
  </w:style>
  <w:style w:type="character" w:styleId="Hipervnculo">
    <w:name w:val="Hyperlink"/>
    <w:basedOn w:val="Fuentedeprrafopredeter"/>
    <w:uiPriority w:val="99"/>
    <w:unhideWhenUsed/>
    <w:rsid w:val="001D1FB8"/>
    <w:rPr>
      <w:color w:val="0000FF"/>
      <w:u w:val="single"/>
    </w:rPr>
  </w:style>
  <w:style w:type="paragraph" w:styleId="Textodeglobo">
    <w:name w:val="Balloon Text"/>
    <w:basedOn w:val="Normal"/>
    <w:link w:val="TextodegloboCar"/>
    <w:uiPriority w:val="99"/>
    <w:semiHidden/>
    <w:unhideWhenUsed/>
    <w:rsid w:val="008A0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0C4"/>
    <w:rPr>
      <w:rFonts w:ascii="Tahoma" w:hAnsi="Tahoma" w:cs="Tahoma"/>
      <w:sz w:val="16"/>
      <w:szCs w:val="16"/>
    </w:rPr>
  </w:style>
  <w:style w:type="table" w:styleId="Tablaconcuadrcula">
    <w:name w:val="Table Grid"/>
    <w:basedOn w:val="Tablanormal"/>
    <w:uiPriority w:val="59"/>
    <w:rsid w:val="0053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D1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FB8"/>
    <w:pPr>
      <w:ind w:left="720"/>
      <w:contextualSpacing/>
    </w:pPr>
  </w:style>
  <w:style w:type="character" w:customStyle="1" w:styleId="Ttulo1Car">
    <w:name w:val="Título 1 Car"/>
    <w:basedOn w:val="Fuentedeprrafopredeter"/>
    <w:link w:val="Ttulo1"/>
    <w:uiPriority w:val="9"/>
    <w:rsid w:val="001D1FB8"/>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1D1F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D1FB8"/>
    <w:rPr>
      <w:b/>
      <w:bCs/>
    </w:rPr>
  </w:style>
  <w:style w:type="character" w:styleId="Hipervnculo">
    <w:name w:val="Hyperlink"/>
    <w:basedOn w:val="Fuentedeprrafopredeter"/>
    <w:uiPriority w:val="99"/>
    <w:unhideWhenUsed/>
    <w:rsid w:val="001D1FB8"/>
    <w:rPr>
      <w:color w:val="0000FF"/>
      <w:u w:val="single"/>
    </w:rPr>
  </w:style>
  <w:style w:type="paragraph" w:styleId="Textodeglobo">
    <w:name w:val="Balloon Text"/>
    <w:basedOn w:val="Normal"/>
    <w:link w:val="TextodegloboCar"/>
    <w:uiPriority w:val="99"/>
    <w:semiHidden/>
    <w:unhideWhenUsed/>
    <w:rsid w:val="008A0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0C4"/>
    <w:rPr>
      <w:rFonts w:ascii="Tahoma" w:hAnsi="Tahoma" w:cs="Tahoma"/>
      <w:sz w:val="16"/>
      <w:szCs w:val="16"/>
    </w:rPr>
  </w:style>
  <w:style w:type="table" w:styleId="Tablaconcuadrcula">
    <w:name w:val="Table Grid"/>
    <w:basedOn w:val="Tablanormal"/>
    <w:uiPriority w:val="59"/>
    <w:rsid w:val="0053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67851">
      <w:bodyDiv w:val="1"/>
      <w:marLeft w:val="0"/>
      <w:marRight w:val="0"/>
      <w:marTop w:val="0"/>
      <w:marBottom w:val="0"/>
      <w:divBdr>
        <w:top w:val="none" w:sz="0" w:space="0" w:color="auto"/>
        <w:left w:val="none" w:sz="0" w:space="0" w:color="auto"/>
        <w:bottom w:val="none" w:sz="0" w:space="0" w:color="auto"/>
        <w:right w:val="none" w:sz="0" w:space="0" w:color="auto"/>
      </w:divBdr>
    </w:div>
    <w:div w:id="19096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onomipedia.com/definiciones/tipos-de-globalizac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osofiaysocial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2020-10-21T03:15:00Z</dcterms:created>
  <dcterms:modified xsi:type="dcterms:W3CDTF">2020-10-21T03:15:00Z</dcterms:modified>
</cp:coreProperties>
</file>